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10A4" w14:textId="77777777" w:rsidR="00C77B0F" w:rsidRDefault="00C77B0F" w:rsidP="00C4516B">
      <w:pPr>
        <w:spacing w:after="120" w:line="240" w:lineRule="auto"/>
        <w:rPr>
          <w:b/>
          <w:sz w:val="24"/>
          <w:u w:val="single"/>
        </w:rPr>
      </w:pPr>
    </w:p>
    <w:p w14:paraId="5DC966EC" w14:textId="77777777" w:rsidR="00C77B0F" w:rsidRDefault="00C77B0F" w:rsidP="00C4516B">
      <w:pPr>
        <w:spacing w:after="120" w:line="240" w:lineRule="auto"/>
        <w:rPr>
          <w:b/>
          <w:sz w:val="24"/>
          <w:u w:val="single"/>
        </w:rPr>
      </w:pPr>
    </w:p>
    <w:p w14:paraId="10FDCD0D" w14:textId="77777777" w:rsidR="00C77B0F" w:rsidRDefault="00C77B0F" w:rsidP="00C4516B">
      <w:pPr>
        <w:spacing w:after="120" w:line="240" w:lineRule="auto"/>
        <w:rPr>
          <w:b/>
          <w:sz w:val="24"/>
          <w:u w:val="single"/>
        </w:rPr>
      </w:pPr>
    </w:p>
    <w:p w14:paraId="494D3ACF" w14:textId="77777777" w:rsidR="00C77B0F" w:rsidRDefault="00C77B0F" w:rsidP="00C4516B">
      <w:pPr>
        <w:spacing w:after="120" w:line="240" w:lineRule="auto"/>
        <w:rPr>
          <w:b/>
          <w:sz w:val="24"/>
          <w:u w:val="single"/>
        </w:rPr>
      </w:pPr>
    </w:p>
    <w:p w14:paraId="40B2B1AC" w14:textId="73B030CE" w:rsidR="005013BE" w:rsidRDefault="008A69B2" w:rsidP="00C4516B">
      <w:pPr>
        <w:spacing w:after="120" w:line="240" w:lineRule="auto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199CB09A" wp14:editId="2EED34FD">
            <wp:simplePos x="0" y="0"/>
            <wp:positionH relativeFrom="margin">
              <wp:posOffset>1982470</wp:posOffset>
            </wp:positionH>
            <wp:positionV relativeFrom="page">
              <wp:align>top</wp:align>
            </wp:positionV>
            <wp:extent cx="4635500" cy="365379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D6" w:rsidRPr="00C4516B">
        <w:rPr>
          <w:b/>
          <w:sz w:val="24"/>
          <w:u w:val="single"/>
        </w:rPr>
        <w:t xml:space="preserve">Wizyta </w:t>
      </w:r>
      <w:r w:rsidR="005076E2">
        <w:rPr>
          <w:b/>
          <w:sz w:val="24"/>
          <w:u w:val="single"/>
        </w:rPr>
        <w:t>członków brytyjskiego Stowarzyszenia</w:t>
      </w:r>
      <w:r w:rsidR="00AD264F" w:rsidRPr="00C4516B">
        <w:rPr>
          <w:b/>
          <w:sz w:val="24"/>
          <w:u w:val="single"/>
        </w:rPr>
        <w:t xml:space="preserve"> ABMEC w GIG</w:t>
      </w:r>
    </w:p>
    <w:p w14:paraId="2256F51E" w14:textId="77777777" w:rsidR="00C4516B" w:rsidRPr="00124063" w:rsidRDefault="00C4516B" w:rsidP="00C4516B">
      <w:pPr>
        <w:rPr>
          <w:sz w:val="24"/>
          <w:u w:val="single"/>
        </w:rPr>
      </w:pPr>
      <w:r w:rsidRPr="00124063">
        <w:rPr>
          <w:sz w:val="24"/>
          <w:u w:val="single"/>
        </w:rPr>
        <w:t>2</w:t>
      </w:r>
      <w:r>
        <w:rPr>
          <w:sz w:val="24"/>
          <w:u w:val="single"/>
        </w:rPr>
        <w:t>9</w:t>
      </w:r>
      <w:r w:rsidRPr="00124063">
        <w:rPr>
          <w:sz w:val="24"/>
          <w:u w:val="single"/>
        </w:rPr>
        <w:t>-</w:t>
      </w:r>
      <w:r>
        <w:rPr>
          <w:sz w:val="24"/>
          <w:u w:val="single"/>
        </w:rPr>
        <w:t>30</w:t>
      </w:r>
      <w:r w:rsidRPr="00124063">
        <w:rPr>
          <w:sz w:val="24"/>
          <w:u w:val="single"/>
        </w:rPr>
        <w:t xml:space="preserve"> ma</w:t>
      </w:r>
      <w:r>
        <w:rPr>
          <w:sz w:val="24"/>
          <w:u w:val="single"/>
        </w:rPr>
        <w:t>r</w:t>
      </w:r>
      <w:r w:rsidR="00B451A3">
        <w:rPr>
          <w:sz w:val="24"/>
          <w:u w:val="single"/>
        </w:rPr>
        <w:t>ca</w:t>
      </w:r>
      <w:r w:rsidRPr="00124063">
        <w:rPr>
          <w:sz w:val="24"/>
          <w:u w:val="single"/>
        </w:rPr>
        <w:t xml:space="preserve"> 202</w:t>
      </w:r>
      <w:r>
        <w:rPr>
          <w:sz w:val="24"/>
          <w:u w:val="single"/>
        </w:rPr>
        <w:t>3</w:t>
      </w:r>
      <w:r w:rsidRPr="00124063">
        <w:rPr>
          <w:sz w:val="24"/>
          <w:u w:val="single"/>
        </w:rPr>
        <w:t xml:space="preserve"> r.</w:t>
      </w:r>
    </w:p>
    <w:p w14:paraId="7D064D5F" w14:textId="77777777" w:rsidR="00C4516B" w:rsidRPr="000438D6" w:rsidRDefault="00C4516B" w:rsidP="00C4516B">
      <w:pPr>
        <w:rPr>
          <w:sz w:val="24"/>
        </w:rPr>
      </w:pPr>
      <w:r>
        <w:rPr>
          <w:sz w:val="24"/>
        </w:rPr>
        <w:t>Główny Instytut Górnictwa</w:t>
      </w:r>
    </w:p>
    <w:p w14:paraId="75D32EAB" w14:textId="77777777" w:rsidR="00C4516B" w:rsidRPr="00C4516B" w:rsidRDefault="00C4516B" w:rsidP="00C4516B">
      <w:pPr>
        <w:spacing w:after="12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Skład delegacji</w:t>
      </w:r>
    </w:p>
    <w:tbl>
      <w:tblPr>
        <w:tblW w:w="0" w:type="auto"/>
        <w:tblInd w:w="-3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976"/>
        <w:gridCol w:w="2410"/>
      </w:tblGrid>
      <w:tr w:rsidR="00C4516B" w:rsidRPr="00C4516B" w14:paraId="09436F83" w14:textId="77777777" w:rsidTr="005B1443">
        <w:trPr>
          <w:trHeight w:val="290"/>
        </w:trPr>
        <w:tc>
          <w:tcPr>
            <w:tcW w:w="451" w:type="dxa"/>
          </w:tcPr>
          <w:p w14:paraId="41B24B62" w14:textId="77777777" w:rsidR="00C4516B" w:rsidRPr="00C4516B" w:rsidRDefault="00C4516B" w:rsidP="00C4516B">
            <w:pPr>
              <w:spacing w:after="120" w:line="240" w:lineRule="auto"/>
              <w:jc w:val="center"/>
              <w:rPr>
                <w:b/>
                <w:sz w:val="24"/>
              </w:rPr>
            </w:pPr>
            <w:r w:rsidRPr="00C4516B">
              <w:rPr>
                <w:b/>
                <w:sz w:val="24"/>
              </w:rPr>
              <w:t>Lp.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D2C7" w14:textId="77777777" w:rsidR="00C4516B" w:rsidRPr="00C4516B" w:rsidRDefault="00C4516B" w:rsidP="00C4516B">
            <w:pPr>
              <w:spacing w:after="120" w:line="240" w:lineRule="auto"/>
              <w:rPr>
                <w:b/>
                <w:sz w:val="24"/>
              </w:rPr>
            </w:pPr>
            <w:r w:rsidRPr="00C4516B">
              <w:rPr>
                <w:b/>
                <w:sz w:val="24"/>
              </w:rPr>
              <w:t>Instytucja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16E0" w14:textId="77777777" w:rsidR="00C4516B" w:rsidRPr="00C4516B" w:rsidRDefault="00C4516B" w:rsidP="00C4516B">
            <w:pPr>
              <w:spacing w:after="120" w:line="240" w:lineRule="auto"/>
              <w:rPr>
                <w:b/>
                <w:sz w:val="24"/>
              </w:rPr>
            </w:pPr>
            <w:r w:rsidRPr="00C4516B">
              <w:rPr>
                <w:b/>
                <w:sz w:val="24"/>
              </w:rPr>
              <w:t>Imię i nazwisko</w:t>
            </w:r>
          </w:p>
        </w:tc>
      </w:tr>
      <w:tr w:rsidR="00C4516B" w:rsidRPr="00C4516B" w14:paraId="66DBE077" w14:textId="77777777" w:rsidTr="005B1443">
        <w:trPr>
          <w:trHeight w:val="290"/>
        </w:trPr>
        <w:tc>
          <w:tcPr>
            <w:tcW w:w="451" w:type="dxa"/>
          </w:tcPr>
          <w:p w14:paraId="7B19A9C9" w14:textId="77777777" w:rsidR="00C4516B" w:rsidRPr="00C4516B" w:rsidRDefault="00C4516B" w:rsidP="00C4516B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82E0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Tautus Ltd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92C9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Dom Barraclough</w:t>
            </w:r>
          </w:p>
        </w:tc>
      </w:tr>
      <w:tr w:rsidR="00C4516B" w:rsidRPr="00C4516B" w14:paraId="263701F1" w14:textId="77777777" w:rsidTr="005B1443">
        <w:trPr>
          <w:trHeight w:val="290"/>
        </w:trPr>
        <w:tc>
          <w:tcPr>
            <w:tcW w:w="451" w:type="dxa"/>
          </w:tcPr>
          <w:p w14:paraId="1C3F1EF5" w14:textId="77777777" w:rsidR="00C4516B" w:rsidRPr="00C4516B" w:rsidRDefault="00C4516B" w:rsidP="00C4516B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5BCB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Brownlee Cale Ltd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5CD3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Kevin Sabin</w:t>
            </w:r>
          </w:p>
        </w:tc>
      </w:tr>
      <w:tr w:rsidR="00C4516B" w:rsidRPr="00C4516B" w14:paraId="34BE2B95" w14:textId="77777777" w:rsidTr="005B1443">
        <w:trPr>
          <w:trHeight w:val="290"/>
        </w:trPr>
        <w:tc>
          <w:tcPr>
            <w:tcW w:w="451" w:type="dxa"/>
          </w:tcPr>
          <w:p w14:paraId="2752349F" w14:textId="77777777" w:rsidR="00C4516B" w:rsidRPr="00C4516B" w:rsidRDefault="00C4516B" w:rsidP="00C4516B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88D6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ABMEC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41C0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Jane Isaacs</w:t>
            </w:r>
          </w:p>
        </w:tc>
      </w:tr>
      <w:tr w:rsidR="00C4516B" w:rsidRPr="00C4516B" w14:paraId="5FCB4DF4" w14:textId="77777777" w:rsidTr="005B1443">
        <w:trPr>
          <w:trHeight w:val="290"/>
        </w:trPr>
        <w:tc>
          <w:tcPr>
            <w:tcW w:w="451" w:type="dxa"/>
          </w:tcPr>
          <w:p w14:paraId="7E9ABBE1" w14:textId="77777777" w:rsidR="00C4516B" w:rsidRPr="00C4516B" w:rsidRDefault="00C4516B" w:rsidP="00C4516B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B541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RMI Pressure Systems Ltd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44AD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Sean Heary</w:t>
            </w:r>
          </w:p>
        </w:tc>
      </w:tr>
      <w:tr w:rsidR="00C4516B" w:rsidRPr="00C4516B" w14:paraId="6CBA0918" w14:textId="77777777" w:rsidTr="005B1443">
        <w:trPr>
          <w:trHeight w:val="302"/>
        </w:trPr>
        <w:tc>
          <w:tcPr>
            <w:tcW w:w="451" w:type="dxa"/>
          </w:tcPr>
          <w:p w14:paraId="157A70D2" w14:textId="77777777" w:rsidR="00C4516B" w:rsidRPr="00C4516B" w:rsidRDefault="00C4516B" w:rsidP="00C4516B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E057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Best-Chem Ltd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17FC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Dan Brown</w:t>
            </w:r>
          </w:p>
        </w:tc>
      </w:tr>
      <w:tr w:rsidR="00C4516B" w:rsidRPr="00C4516B" w14:paraId="7159F1B2" w14:textId="77777777" w:rsidTr="005B1443">
        <w:trPr>
          <w:trHeight w:val="319"/>
        </w:trPr>
        <w:tc>
          <w:tcPr>
            <w:tcW w:w="451" w:type="dxa"/>
          </w:tcPr>
          <w:p w14:paraId="37FBC2CC" w14:textId="77777777" w:rsidR="00C4516B" w:rsidRPr="00C4516B" w:rsidRDefault="00C4516B" w:rsidP="00C4516B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E74C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Global Mine Design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2A9E" w14:textId="77777777" w:rsidR="00C4516B" w:rsidRPr="00C4516B" w:rsidRDefault="00C4516B" w:rsidP="00C4516B">
            <w:pPr>
              <w:spacing w:after="120" w:line="240" w:lineRule="auto"/>
              <w:rPr>
                <w:sz w:val="24"/>
              </w:rPr>
            </w:pPr>
            <w:r w:rsidRPr="00C4516B">
              <w:rPr>
                <w:sz w:val="24"/>
              </w:rPr>
              <w:t>Phil Earl</w:t>
            </w:r>
          </w:p>
        </w:tc>
      </w:tr>
    </w:tbl>
    <w:p w14:paraId="40B5EA56" w14:textId="77777777" w:rsidR="00C77B0F" w:rsidRDefault="00C77B0F">
      <w:pPr>
        <w:rPr>
          <w:sz w:val="24"/>
          <w:u w:val="single"/>
        </w:rPr>
      </w:pPr>
    </w:p>
    <w:p w14:paraId="4EAF490C" w14:textId="73CAA8AD" w:rsidR="005013BE" w:rsidRPr="00AE4A6D" w:rsidRDefault="005013BE">
      <w:pPr>
        <w:rPr>
          <w:sz w:val="24"/>
          <w:u w:val="single"/>
        </w:rPr>
      </w:pPr>
      <w:r w:rsidRPr="00AE4A6D">
        <w:rPr>
          <w:sz w:val="24"/>
          <w:u w:val="single"/>
        </w:rPr>
        <w:t>Plan wizyty</w:t>
      </w:r>
    </w:p>
    <w:p w14:paraId="359229DA" w14:textId="77777777" w:rsidR="008A1C11" w:rsidRPr="00AE4A6D" w:rsidRDefault="005013BE">
      <w:pPr>
        <w:rPr>
          <w:b/>
          <w:sz w:val="24"/>
        </w:rPr>
      </w:pPr>
      <w:r w:rsidRPr="00AE4A6D">
        <w:rPr>
          <w:b/>
          <w:sz w:val="24"/>
        </w:rPr>
        <w:t xml:space="preserve">Dzień 1: </w:t>
      </w:r>
      <w:r w:rsidR="000438D6" w:rsidRPr="00AE4A6D">
        <w:rPr>
          <w:b/>
          <w:sz w:val="24"/>
        </w:rPr>
        <w:t>2</w:t>
      </w:r>
      <w:r w:rsidR="00AD264F">
        <w:rPr>
          <w:b/>
          <w:sz w:val="24"/>
        </w:rPr>
        <w:t>9</w:t>
      </w:r>
      <w:r w:rsidR="000438D6" w:rsidRPr="00AE4A6D">
        <w:rPr>
          <w:b/>
          <w:sz w:val="24"/>
        </w:rPr>
        <w:t>.0</w:t>
      </w:r>
      <w:r w:rsidR="00AD264F">
        <w:rPr>
          <w:b/>
          <w:sz w:val="24"/>
        </w:rPr>
        <w:t>3, Sala Europejska + Laboratoria</w:t>
      </w:r>
    </w:p>
    <w:tbl>
      <w:tblPr>
        <w:tblStyle w:val="Tablaconcuadrcula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81"/>
        <w:gridCol w:w="7219"/>
      </w:tblGrid>
      <w:tr w:rsidR="0019125B" w14:paraId="7C9BF3B0" w14:textId="77777777" w:rsidTr="00AD264F">
        <w:tc>
          <w:tcPr>
            <w:tcW w:w="562" w:type="dxa"/>
          </w:tcPr>
          <w:p w14:paraId="435C5787" w14:textId="77777777" w:rsidR="0019125B" w:rsidRPr="00B13560" w:rsidRDefault="0019125B" w:rsidP="00B13560">
            <w:pPr>
              <w:pStyle w:val="Prrafodelista"/>
              <w:numPr>
                <w:ilvl w:val="0"/>
                <w:numId w:val="5"/>
              </w:numPr>
              <w:spacing w:after="120"/>
              <w:rPr>
                <w:sz w:val="24"/>
              </w:rPr>
            </w:pPr>
          </w:p>
        </w:tc>
        <w:tc>
          <w:tcPr>
            <w:tcW w:w="1281" w:type="dxa"/>
          </w:tcPr>
          <w:p w14:paraId="4896ACE2" w14:textId="77777777" w:rsidR="0019125B" w:rsidRDefault="0019125B" w:rsidP="00AD264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7219" w:type="dxa"/>
          </w:tcPr>
          <w:p w14:paraId="577347F2" w14:textId="77777777" w:rsidR="0019125B" w:rsidRPr="000438D6" w:rsidRDefault="00AD264F" w:rsidP="00AD264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Powitanie przedstawicieli ABMEC w Instytucie </w:t>
            </w:r>
            <w:r w:rsidR="007E4E3D">
              <w:rPr>
                <w:sz w:val="24"/>
              </w:rPr>
              <w:t xml:space="preserve">– </w:t>
            </w:r>
            <w:r>
              <w:rPr>
                <w:sz w:val="24"/>
              </w:rPr>
              <w:t>Stanisław Prusek</w:t>
            </w:r>
          </w:p>
        </w:tc>
      </w:tr>
      <w:tr w:rsidR="00AD264F" w14:paraId="6E9DCF23" w14:textId="77777777" w:rsidTr="00AD264F">
        <w:tc>
          <w:tcPr>
            <w:tcW w:w="562" w:type="dxa"/>
          </w:tcPr>
          <w:p w14:paraId="05E0B2E8" w14:textId="77777777" w:rsidR="00AD264F" w:rsidRPr="00B13560" w:rsidRDefault="00AD264F" w:rsidP="00B13560">
            <w:pPr>
              <w:pStyle w:val="Prrafodelista"/>
              <w:numPr>
                <w:ilvl w:val="0"/>
                <w:numId w:val="5"/>
              </w:numPr>
              <w:spacing w:after="120"/>
              <w:rPr>
                <w:sz w:val="24"/>
              </w:rPr>
            </w:pPr>
          </w:p>
        </w:tc>
        <w:tc>
          <w:tcPr>
            <w:tcW w:w="1281" w:type="dxa"/>
          </w:tcPr>
          <w:p w14:paraId="183C2D73" w14:textId="77777777" w:rsidR="00AD264F" w:rsidRDefault="008A1C11" w:rsidP="00CA7BF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CA7BFF">
              <w:rPr>
                <w:sz w:val="24"/>
              </w:rPr>
              <w:t>15</w:t>
            </w:r>
          </w:p>
        </w:tc>
        <w:tc>
          <w:tcPr>
            <w:tcW w:w="7219" w:type="dxa"/>
          </w:tcPr>
          <w:p w14:paraId="57A84CF9" w14:textId="77777777" w:rsidR="00AD264F" w:rsidRDefault="00AD264F" w:rsidP="00AD264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Prezentacja o GIG </w:t>
            </w:r>
            <w:r w:rsidR="00CA7BFF">
              <w:rPr>
                <w:sz w:val="24"/>
              </w:rPr>
              <w:t>+ transformacja  i oferta w obszarze IŚ -  Jan Bondaruk</w:t>
            </w:r>
          </w:p>
        </w:tc>
      </w:tr>
      <w:tr w:rsidR="008A1C11" w:rsidRPr="008D0E65" w14:paraId="078F0C71" w14:textId="77777777" w:rsidTr="00AD264F">
        <w:tc>
          <w:tcPr>
            <w:tcW w:w="562" w:type="dxa"/>
          </w:tcPr>
          <w:p w14:paraId="37205406" w14:textId="77777777" w:rsidR="008A1C11" w:rsidRPr="00B13560" w:rsidRDefault="008A1C11" w:rsidP="00B13560">
            <w:pPr>
              <w:pStyle w:val="Prrafodelista"/>
              <w:numPr>
                <w:ilvl w:val="0"/>
                <w:numId w:val="5"/>
              </w:numPr>
              <w:spacing w:after="120"/>
              <w:rPr>
                <w:sz w:val="24"/>
              </w:rPr>
            </w:pPr>
          </w:p>
        </w:tc>
        <w:tc>
          <w:tcPr>
            <w:tcW w:w="1281" w:type="dxa"/>
          </w:tcPr>
          <w:p w14:paraId="6E4429A4" w14:textId="77777777" w:rsidR="008A1C11" w:rsidRDefault="008A1C11" w:rsidP="00CA7BF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CA7BFF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7219" w:type="dxa"/>
          </w:tcPr>
          <w:p w14:paraId="47FE7303" w14:textId="2E789C58" w:rsidR="008A1C11" w:rsidRPr="008D0E65" w:rsidRDefault="00CA7BFF" w:rsidP="00CA7BFF">
            <w:pPr>
              <w:spacing w:after="120"/>
              <w:rPr>
                <w:sz w:val="24"/>
                <w:lang w:val="en-US"/>
              </w:rPr>
            </w:pPr>
            <w:r w:rsidRPr="008D0E65">
              <w:rPr>
                <w:sz w:val="24"/>
                <w:lang w:val="en-US"/>
              </w:rPr>
              <w:t>Recovery / Poten</w:t>
            </w:r>
            <w:r w:rsidR="00C6104A" w:rsidRPr="008D0E65">
              <w:rPr>
                <w:sz w:val="24"/>
                <w:lang w:val="en-US"/>
              </w:rPr>
              <w:t>t</w:t>
            </w:r>
            <w:r w:rsidRPr="008D0E65">
              <w:rPr>
                <w:sz w:val="24"/>
                <w:lang w:val="en-US"/>
              </w:rPr>
              <w:t>ials</w:t>
            </w:r>
            <w:r w:rsidR="00C6104A" w:rsidRPr="008D0E65">
              <w:rPr>
                <w:sz w:val="24"/>
                <w:lang w:val="en-US"/>
              </w:rPr>
              <w:t xml:space="preserve"> / GreenJOBS</w:t>
            </w:r>
            <w:r w:rsidRPr="008D0E65">
              <w:rPr>
                <w:sz w:val="24"/>
                <w:lang w:val="en-US"/>
              </w:rPr>
              <w:t xml:space="preserve"> - Alicja Krzemień</w:t>
            </w:r>
          </w:p>
        </w:tc>
      </w:tr>
      <w:tr w:rsidR="00AD264F" w14:paraId="0B14351B" w14:textId="77777777" w:rsidTr="00AD264F">
        <w:tc>
          <w:tcPr>
            <w:tcW w:w="562" w:type="dxa"/>
          </w:tcPr>
          <w:p w14:paraId="15DCF011" w14:textId="77777777" w:rsidR="00AD264F" w:rsidRPr="008D0E65" w:rsidRDefault="00AD264F" w:rsidP="00B13560">
            <w:pPr>
              <w:pStyle w:val="Prrafodelista"/>
              <w:numPr>
                <w:ilvl w:val="0"/>
                <w:numId w:val="5"/>
              </w:numPr>
              <w:spacing w:after="120"/>
              <w:rPr>
                <w:sz w:val="24"/>
                <w:lang w:val="en-US"/>
              </w:rPr>
            </w:pPr>
          </w:p>
        </w:tc>
        <w:tc>
          <w:tcPr>
            <w:tcW w:w="1281" w:type="dxa"/>
          </w:tcPr>
          <w:p w14:paraId="57F28BAC" w14:textId="77777777" w:rsidR="00AD264F" w:rsidRDefault="00AD264F" w:rsidP="00CA7BF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CA7BFF">
              <w:rPr>
                <w:sz w:val="24"/>
              </w:rPr>
              <w:t>45</w:t>
            </w:r>
          </w:p>
        </w:tc>
        <w:tc>
          <w:tcPr>
            <w:tcW w:w="7219" w:type="dxa"/>
          </w:tcPr>
          <w:p w14:paraId="0EE53AFA" w14:textId="77777777" w:rsidR="00AD264F" w:rsidRDefault="00AD264F" w:rsidP="00AD264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Wizyta w SCR </w:t>
            </w:r>
          </w:p>
        </w:tc>
      </w:tr>
      <w:tr w:rsidR="00AD264F" w14:paraId="234B5953" w14:textId="77777777" w:rsidTr="00AD264F">
        <w:tc>
          <w:tcPr>
            <w:tcW w:w="562" w:type="dxa"/>
          </w:tcPr>
          <w:p w14:paraId="21460DB3" w14:textId="77777777" w:rsidR="00AD264F" w:rsidRPr="00B13560" w:rsidRDefault="00AD264F" w:rsidP="00B13560">
            <w:pPr>
              <w:pStyle w:val="Prrafodelista"/>
              <w:numPr>
                <w:ilvl w:val="0"/>
                <w:numId w:val="5"/>
              </w:numPr>
              <w:spacing w:after="120"/>
              <w:rPr>
                <w:sz w:val="24"/>
              </w:rPr>
            </w:pPr>
          </w:p>
        </w:tc>
        <w:tc>
          <w:tcPr>
            <w:tcW w:w="1281" w:type="dxa"/>
          </w:tcPr>
          <w:p w14:paraId="17884B0B" w14:textId="77777777" w:rsidR="00AD264F" w:rsidRDefault="00AD264F" w:rsidP="00CA7BF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CA7BFF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CA7BFF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219" w:type="dxa"/>
          </w:tcPr>
          <w:p w14:paraId="62B3B59E" w14:textId="77777777" w:rsidR="00AD264F" w:rsidRDefault="002C218C" w:rsidP="004E5BD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Wizyta w </w:t>
            </w:r>
            <w:r w:rsidR="004E5BD2">
              <w:rPr>
                <w:sz w:val="24"/>
              </w:rPr>
              <w:t>BL</w:t>
            </w:r>
          </w:p>
        </w:tc>
      </w:tr>
      <w:tr w:rsidR="00AD264F" w14:paraId="003AA3A2" w14:textId="77777777" w:rsidTr="00AD264F">
        <w:tc>
          <w:tcPr>
            <w:tcW w:w="562" w:type="dxa"/>
          </w:tcPr>
          <w:p w14:paraId="1CAE8059" w14:textId="77777777" w:rsidR="00AD264F" w:rsidRPr="00B13560" w:rsidRDefault="00AD264F" w:rsidP="00B13560">
            <w:pPr>
              <w:pStyle w:val="Prrafodelista"/>
              <w:numPr>
                <w:ilvl w:val="0"/>
                <w:numId w:val="5"/>
              </w:numPr>
              <w:spacing w:after="120"/>
              <w:rPr>
                <w:sz w:val="24"/>
              </w:rPr>
            </w:pPr>
          </w:p>
        </w:tc>
        <w:tc>
          <w:tcPr>
            <w:tcW w:w="1281" w:type="dxa"/>
          </w:tcPr>
          <w:p w14:paraId="6D7E9CD6" w14:textId="77777777" w:rsidR="00AD264F" w:rsidRDefault="00AD264F" w:rsidP="00CA7BF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15:</w:t>
            </w:r>
            <w:r w:rsidR="00CA7BFF">
              <w:rPr>
                <w:sz w:val="24"/>
              </w:rPr>
              <w:t>15</w:t>
            </w:r>
          </w:p>
        </w:tc>
        <w:tc>
          <w:tcPr>
            <w:tcW w:w="7219" w:type="dxa"/>
          </w:tcPr>
          <w:p w14:paraId="2D53BB06" w14:textId="77777777" w:rsidR="00AD264F" w:rsidRDefault="00AD264F" w:rsidP="004E5BD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Wizyta w </w:t>
            </w:r>
            <w:r w:rsidR="004E5BD2">
              <w:rPr>
                <w:sz w:val="24"/>
              </w:rPr>
              <w:t>NSS</w:t>
            </w:r>
          </w:p>
        </w:tc>
      </w:tr>
      <w:tr w:rsidR="008A1C11" w:rsidRPr="008A1C11" w14:paraId="5A703BDC" w14:textId="77777777" w:rsidTr="00AD264F">
        <w:tc>
          <w:tcPr>
            <w:tcW w:w="562" w:type="dxa"/>
          </w:tcPr>
          <w:p w14:paraId="64A43825" w14:textId="77777777" w:rsidR="008A1C11" w:rsidRPr="00B13560" w:rsidRDefault="008A1C11" w:rsidP="00B13560">
            <w:pPr>
              <w:pStyle w:val="Prrafodelista"/>
              <w:numPr>
                <w:ilvl w:val="0"/>
                <w:numId w:val="5"/>
              </w:numPr>
              <w:spacing w:after="120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</w:tcPr>
          <w:p w14:paraId="0B0AC96D" w14:textId="77777777" w:rsidR="008A1C11" w:rsidRPr="00B13560" w:rsidRDefault="008A1C11" w:rsidP="00AD264F">
            <w:pPr>
              <w:spacing w:after="120"/>
              <w:rPr>
                <w:color w:val="000000" w:themeColor="text1"/>
                <w:sz w:val="24"/>
              </w:rPr>
            </w:pPr>
            <w:r w:rsidRPr="00B13560">
              <w:rPr>
                <w:color w:val="000000" w:themeColor="text1"/>
                <w:sz w:val="24"/>
              </w:rPr>
              <w:t>15:30</w:t>
            </w:r>
          </w:p>
        </w:tc>
        <w:tc>
          <w:tcPr>
            <w:tcW w:w="7219" w:type="dxa"/>
          </w:tcPr>
          <w:p w14:paraId="37DDFE44" w14:textId="77777777" w:rsidR="008A1C11" w:rsidRPr="00B13560" w:rsidRDefault="008A1C11" w:rsidP="00AD264F">
            <w:pPr>
              <w:spacing w:after="120"/>
              <w:rPr>
                <w:color w:val="000000" w:themeColor="text1"/>
                <w:sz w:val="24"/>
              </w:rPr>
            </w:pPr>
            <w:r w:rsidRPr="00B13560">
              <w:rPr>
                <w:color w:val="000000" w:themeColor="text1"/>
                <w:sz w:val="24"/>
              </w:rPr>
              <w:t>Podsumowanie + omówienie tematyki współpracy</w:t>
            </w:r>
          </w:p>
        </w:tc>
      </w:tr>
    </w:tbl>
    <w:p w14:paraId="2E453F30" w14:textId="77777777" w:rsidR="000438D6" w:rsidRPr="00AE4A6D" w:rsidRDefault="005013BE">
      <w:pPr>
        <w:rPr>
          <w:b/>
          <w:sz w:val="24"/>
        </w:rPr>
      </w:pPr>
      <w:r w:rsidRPr="00AE4A6D">
        <w:rPr>
          <w:b/>
          <w:sz w:val="24"/>
        </w:rPr>
        <w:t xml:space="preserve">Dzień 2: </w:t>
      </w:r>
      <w:r w:rsidR="00AD264F">
        <w:rPr>
          <w:b/>
          <w:sz w:val="24"/>
        </w:rPr>
        <w:t>30</w:t>
      </w:r>
      <w:r w:rsidR="000438D6" w:rsidRPr="00AE4A6D">
        <w:rPr>
          <w:b/>
          <w:sz w:val="24"/>
        </w:rPr>
        <w:t>.0</w:t>
      </w:r>
      <w:r w:rsidR="00AD264F">
        <w:rPr>
          <w:b/>
          <w:sz w:val="24"/>
        </w:rPr>
        <w:t>3</w:t>
      </w:r>
      <w:r w:rsidR="00AE4A6D" w:rsidRPr="00AE4A6D">
        <w:rPr>
          <w:b/>
          <w:sz w:val="24"/>
        </w:rPr>
        <w:t xml:space="preserve"> </w:t>
      </w:r>
      <w:r w:rsidR="00AD264F">
        <w:rPr>
          <w:b/>
          <w:sz w:val="24"/>
        </w:rPr>
        <w:t>KD Barbara, Mikołów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81"/>
        <w:gridCol w:w="7219"/>
      </w:tblGrid>
      <w:tr w:rsidR="005013BE" w14:paraId="2C13AB31" w14:textId="77777777" w:rsidTr="002C218C">
        <w:tc>
          <w:tcPr>
            <w:tcW w:w="562" w:type="dxa"/>
          </w:tcPr>
          <w:p w14:paraId="3195EE5A" w14:textId="77777777" w:rsidR="005013BE" w:rsidRPr="005013BE" w:rsidRDefault="005013BE" w:rsidP="002C218C">
            <w:pPr>
              <w:pStyle w:val="Prrafodelista"/>
              <w:numPr>
                <w:ilvl w:val="0"/>
                <w:numId w:val="2"/>
              </w:numPr>
              <w:spacing w:after="120"/>
              <w:ind w:left="311" w:hanging="284"/>
              <w:rPr>
                <w:sz w:val="24"/>
              </w:rPr>
            </w:pPr>
          </w:p>
        </w:tc>
        <w:tc>
          <w:tcPr>
            <w:tcW w:w="1281" w:type="dxa"/>
          </w:tcPr>
          <w:p w14:paraId="5FE5CB55" w14:textId="77777777" w:rsidR="005013BE" w:rsidRDefault="002C218C" w:rsidP="002C218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10</w:t>
            </w:r>
            <w:r w:rsidR="005013BE">
              <w:rPr>
                <w:sz w:val="24"/>
              </w:rPr>
              <w:t>:00</w:t>
            </w:r>
          </w:p>
        </w:tc>
        <w:tc>
          <w:tcPr>
            <w:tcW w:w="7219" w:type="dxa"/>
          </w:tcPr>
          <w:p w14:paraId="0DB67784" w14:textId="77777777" w:rsidR="005013BE" w:rsidRDefault="002C218C" w:rsidP="002C218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Powitanie -</w:t>
            </w:r>
            <w:r w:rsidR="00FE7BCE">
              <w:rPr>
                <w:sz w:val="24"/>
              </w:rPr>
              <w:t xml:space="preserve"> </w:t>
            </w:r>
            <w:r w:rsidR="005013BE">
              <w:rPr>
                <w:sz w:val="24"/>
              </w:rPr>
              <w:t>Zbigniew Lubosik</w:t>
            </w:r>
            <w:r>
              <w:rPr>
                <w:sz w:val="24"/>
              </w:rPr>
              <w:t>, Robert Hildebrandt</w:t>
            </w:r>
          </w:p>
        </w:tc>
      </w:tr>
      <w:tr w:rsidR="005013BE" w14:paraId="7D544F26" w14:textId="77777777" w:rsidTr="002C218C">
        <w:tc>
          <w:tcPr>
            <w:tcW w:w="562" w:type="dxa"/>
          </w:tcPr>
          <w:p w14:paraId="099B3F09" w14:textId="77777777" w:rsidR="005013BE" w:rsidRPr="005013BE" w:rsidRDefault="005013BE" w:rsidP="002C218C">
            <w:pPr>
              <w:pStyle w:val="Prrafodelista"/>
              <w:numPr>
                <w:ilvl w:val="0"/>
                <w:numId w:val="2"/>
              </w:numPr>
              <w:spacing w:after="120"/>
              <w:ind w:left="311" w:hanging="284"/>
              <w:rPr>
                <w:sz w:val="24"/>
              </w:rPr>
            </w:pPr>
          </w:p>
        </w:tc>
        <w:tc>
          <w:tcPr>
            <w:tcW w:w="1281" w:type="dxa"/>
          </w:tcPr>
          <w:p w14:paraId="23CDF3A5" w14:textId="77777777" w:rsidR="005013BE" w:rsidRDefault="002C218C" w:rsidP="002C218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10</w:t>
            </w:r>
            <w:r w:rsidR="005013BE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7219" w:type="dxa"/>
          </w:tcPr>
          <w:p w14:paraId="2F08BD56" w14:textId="77777777" w:rsidR="005013BE" w:rsidRDefault="00175794" w:rsidP="0017579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Prezentacja o CCTW + projekty - </w:t>
            </w:r>
            <w:r w:rsidR="002C218C">
              <w:rPr>
                <w:sz w:val="24"/>
              </w:rPr>
              <w:t>Krzysztof Kapusta</w:t>
            </w:r>
            <w:r w:rsidR="008316E6">
              <w:rPr>
                <w:sz w:val="24"/>
              </w:rPr>
              <w:t xml:space="preserve"> </w:t>
            </w:r>
          </w:p>
        </w:tc>
      </w:tr>
      <w:tr w:rsidR="005013BE" w14:paraId="402CA9EE" w14:textId="77777777" w:rsidTr="002C218C">
        <w:tc>
          <w:tcPr>
            <w:tcW w:w="562" w:type="dxa"/>
          </w:tcPr>
          <w:p w14:paraId="266D6CE0" w14:textId="77777777" w:rsidR="005013BE" w:rsidRPr="005013BE" w:rsidRDefault="005013BE" w:rsidP="002C218C">
            <w:pPr>
              <w:pStyle w:val="Prrafodelista"/>
              <w:numPr>
                <w:ilvl w:val="0"/>
                <w:numId w:val="2"/>
              </w:numPr>
              <w:spacing w:after="120"/>
              <w:ind w:left="311" w:hanging="284"/>
              <w:rPr>
                <w:sz w:val="24"/>
              </w:rPr>
            </w:pPr>
          </w:p>
        </w:tc>
        <w:tc>
          <w:tcPr>
            <w:tcW w:w="1281" w:type="dxa"/>
          </w:tcPr>
          <w:p w14:paraId="4EF6A1D2" w14:textId="77777777" w:rsidR="005013BE" w:rsidRDefault="002C218C" w:rsidP="002C218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10:45</w:t>
            </w:r>
          </w:p>
        </w:tc>
        <w:tc>
          <w:tcPr>
            <w:tcW w:w="7219" w:type="dxa"/>
          </w:tcPr>
          <w:p w14:paraId="66AAC3F6" w14:textId="77777777" w:rsidR="005013BE" w:rsidRDefault="00175794" w:rsidP="0017579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Stanowiska badawcze – CCTW, </w:t>
            </w:r>
            <w:r w:rsidR="004E5BD2">
              <w:rPr>
                <w:sz w:val="24"/>
              </w:rPr>
              <w:t xml:space="preserve">Instalacja metan - </w:t>
            </w:r>
            <w:r w:rsidR="002C218C">
              <w:rPr>
                <w:sz w:val="24"/>
              </w:rPr>
              <w:t>Robert Hildebrandt</w:t>
            </w:r>
          </w:p>
        </w:tc>
      </w:tr>
      <w:tr w:rsidR="008316E6" w14:paraId="5F83017F" w14:textId="77777777" w:rsidTr="002C218C">
        <w:tc>
          <w:tcPr>
            <w:tcW w:w="562" w:type="dxa"/>
          </w:tcPr>
          <w:p w14:paraId="0C7FE914" w14:textId="77777777" w:rsidR="008316E6" w:rsidRPr="005013BE" w:rsidRDefault="008316E6" w:rsidP="002C218C">
            <w:pPr>
              <w:pStyle w:val="Prrafodelista"/>
              <w:numPr>
                <w:ilvl w:val="0"/>
                <w:numId w:val="2"/>
              </w:numPr>
              <w:spacing w:after="120"/>
              <w:ind w:left="311" w:hanging="284"/>
              <w:rPr>
                <w:sz w:val="24"/>
              </w:rPr>
            </w:pPr>
          </w:p>
        </w:tc>
        <w:tc>
          <w:tcPr>
            <w:tcW w:w="1281" w:type="dxa"/>
          </w:tcPr>
          <w:p w14:paraId="221D6109" w14:textId="77777777" w:rsidR="008316E6" w:rsidRDefault="008316E6" w:rsidP="002C218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7219" w:type="dxa"/>
          </w:tcPr>
          <w:p w14:paraId="5C2055A8" w14:textId="77777777" w:rsidR="008316E6" w:rsidRDefault="004E5BD2" w:rsidP="004E5BD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Stanowiska badawcze – bunkier</w:t>
            </w:r>
            <w:r w:rsidR="008156F7">
              <w:rPr>
                <w:sz w:val="24"/>
              </w:rPr>
              <w:t xml:space="preserve"> </w:t>
            </w:r>
            <w:r>
              <w:rPr>
                <w:sz w:val="24"/>
              </w:rPr>
              <w:t>+ bezpieczeństwo wybuchowe</w:t>
            </w:r>
            <w:r w:rsidR="008156F7">
              <w:rPr>
                <w:sz w:val="24"/>
              </w:rPr>
              <w:t xml:space="preserve"> </w:t>
            </w:r>
            <w:r>
              <w:rPr>
                <w:sz w:val="24"/>
              </w:rPr>
              <w:t>- Robert Hildebrandt</w:t>
            </w:r>
          </w:p>
        </w:tc>
      </w:tr>
      <w:tr w:rsidR="008316E6" w14:paraId="73BE0CF3" w14:textId="77777777" w:rsidTr="002C218C">
        <w:tc>
          <w:tcPr>
            <w:tcW w:w="562" w:type="dxa"/>
          </w:tcPr>
          <w:p w14:paraId="3FDD3B74" w14:textId="77777777" w:rsidR="008316E6" w:rsidRPr="005013BE" w:rsidRDefault="008316E6" w:rsidP="002C218C">
            <w:pPr>
              <w:pStyle w:val="Prrafodelista"/>
              <w:numPr>
                <w:ilvl w:val="0"/>
                <w:numId w:val="2"/>
              </w:numPr>
              <w:spacing w:after="120"/>
              <w:ind w:left="311" w:hanging="284"/>
              <w:rPr>
                <w:sz w:val="24"/>
              </w:rPr>
            </w:pPr>
          </w:p>
        </w:tc>
        <w:tc>
          <w:tcPr>
            <w:tcW w:w="1281" w:type="dxa"/>
          </w:tcPr>
          <w:p w14:paraId="253EB493" w14:textId="77777777" w:rsidR="008316E6" w:rsidRDefault="008316E6" w:rsidP="002C218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7219" w:type="dxa"/>
          </w:tcPr>
          <w:p w14:paraId="71A2204D" w14:textId="77777777" w:rsidR="008316E6" w:rsidRDefault="008316E6" w:rsidP="002C218C">
            <w:pPr>
              <w:spacing w:after="120"/>
              <w:rPr>
                <w:sz w:val="24"/>
              </w:rPr>
            </w:pPr>
            <w:r w:rsidRPr="00B13560">
              <w:rPr>
                <w:color w:val="000000" w:themeColor="text1"/>
                <w:sz w:val="24"/>
              </w:rPr>
              <w:t>Podsumowanie</w:t>
            </w:r>
            <w:r w:rsidR="00175794">
              <w:rPr>
                <w:color w:val="000000" w:themeColor="text1"/>
                <w:sz w:val="24"/>
              </w:rPr>
              <w:t xml:space="preserve"> i zakończenie wizyty w GIG</w:t>
            </w:r>
          </w:p>
        </w:tc>
      </w:tr>
    </w:tbl>
    <w:p w14:paraId="749771CA" w14:textId="77777777" w:rsidR="000438D6" w:rsidRPr="000438D6" w:rsidRDefault="000438D6" w:rsidP="00C77B0F"/>
    <w:sectPr w:rsidR="000438D6" w:rsidRPr="000438D6" w:rsidSect="00C77B0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07B6" w14:textId="77777777" w:rsidR="008D0E65" w:rsidRDefault="008D0E65" w:rsidP="008D0E65">
      <w:pPr>
        <w:spacing w:after="0" w:line="240" w:lineRule="auto"/>
      </w:pPr>
      <w:r>
        <w:separator/>
      </w:r>
    </w:p>
  </w:endnote>
  <w:endnote w:type="continuationSeparator" w:id="0">
    <w:p w14:paraId="628FDAA7" w14:textId="77777777" w:rsidR="008D0E65" w:rsidRDefault="008D0E65" w:rsidP="008D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1D2C" w14:textId="77777777" w:rsidR="008D0E65" w:rsidRDefault="008D0E65" w:rsidP="008D0E65">
      <w:pPr>
        <w:spacing w:after="0" w:line="240" w:lineRule="auto"/>
      </w:pPr>
      <w:r>
        <w:separator/>
      </w:r>
    </w:p>
  </w:footnote>
  <w:footnote w:type="continuationSeparator" w:id="0">
    <w:p w14:paraId="611FD1F6" w14:textId="77777777" w:rsidR="008D0E65" w:rsidRDefault="008D0E65" w:rsidP="008D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A01A" w14:textId="0298AECB" w:rsidR="008D0E65" w:rsidRDefault="008D0E6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593D96" wp14:editId="45F8F1F0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1564005" cy="5524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5F78"/>
    <w:multiLevelType w:val="hybridMultilevel"/>
    <w:tmpl w:val="87B8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6BB"/>
    <w:multiLevelType w:val="hybridMultilevel"/>
    <w:tmpl w:val="4682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A7E2D"/>
    <w:multiLevelType w:val="hybridMultilevel"/>
    <w:tmpl w:val="911ED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B4561E"/>
    <w:multiLevelType w:val="hybridMultilevel"/>
    <w:tmpl w:val="4682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20145"/>
    <w:multiLevelType w:val="hybridMultilevel"/>
    <w:tmpl w:val="911ED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8966093">
    <w:abstractNumId w:val="0"/>
  </w:num>
  <w:num w:numId="2" w16cid:durableId="346445803">
    <w:abstractNumId w:val="1"/>
  </w:num>
  <w:num w:numId="3" w16cid:durableId="500700765">
    <w:abstractNumId w:val="3"/>
  </w:num>
  <w:num w:numId="4" w16cid:durableId="2084057499">
    <w:abstractNumId w:val="4"/>
  </w:num>
  <w:num w:numId="5" w16cid:durableId="36780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NDQxMDI1NzQyNLJQ0lEKTi0uzszPAykwNK0FAPKiPvstAAAA"/>
  </w:docVars>
  <w:rsids>
    <w:rsidRoot w:val="000438D6"/>
    <w:rsid w:val="00015E8D"/>
    <w:rsid w:val="000438D6"/>
    <w:rsid w:val="000957CC"/>
    <w:rsid w:val="00124063"/>
    <w:rsid w:val="001334E8"/>
    <w:rsid w:val="00175794"/>
    <w:rsid w:val="0019125B"/>
    <w:rsid w:val="002660BC"/>
    <w:rsid w:val="002C218C"/>
    <w:rsid w:val="003D1583"/>
    <w:rsid w:val="00420BDF"/>
    <w:rsid w:val="004962CF"/>
    <w:rsid w:val="004E5BD2"/>
    <w:rsid w:val="005013BE"/>
    <w:rsid w:val="005076E2"/>
    <w:rsid w:val="005B1443"/>
    <w:rsid w:val="00674B3D"/>
    <w:rsid w:val="007E4E3D"/>
    <w:rsid w:val="008156F7"/>
    <w:rsid w:val="008316E6"/>
    <w:rsid w:val="008A1C11"/>
    <w:rsid w:val="008A69B2"/>
    <w:rsid w:val="008A7E0D"/>
    <w:rsid w:val="008D0E65"/>
    <w:rsid w:val="00AD264F"/>
    <w:rsid w:val="00AE4A6D"/>
    <w:rsid w:val="00B13560"/>
    <w:rsid w:val="00B2536E"/>
    <w:rsid w:val="00B451A3"/>
    <w:rsid w:val="00C4516B"/>
    <w:rsid w:val="00C6104A"/>
    <w:rsid w:val="00C77B0F"/>
    <w:rsid w:val="00CA7BFF"/>
    <w:rsid w:val="00D522AD"/>
    <w:rsid w:val="00DB7BBA"/>
    <w:rsid w:val="00E67F90"/>
    <w:rsid w:val="00ED6F2D"/>
    <w:rsid w:val="00EF7E86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3778A0"/>
  <w15:docId w15:val="{51FB73B9-BD3A-4259-8C7B-A1ED873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1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0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65"/>
  </w:style>
  <w:style w:type="paragraph" w:styleId="Piedepgina">
    <w:name w:val="footer"/>
    <w:basedOn w:val="Normal"/>
    <w:link w:val="PiedepginaCar"/>
    <w:uiPriority w:val="99"/>
    <w:unhideWhenUsed/>
    <w:rsid w:val="008D0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297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4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914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Pilch Anna</dc:creator>
  <cp:lastModifiedBy>PEDRO RIESGO FERNANDEZ</cp:lastModifiedBy>
  <cp:revision>6</cp:revision>
  <dcterms:created xsi:type="dcterms:W3CDTF">2023-04-03T16:20:00Z</dcterms:created>
  <dcterms:modified xsi:type="dcterms:W3CDTF">2023-05-03T10:01:00Z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a2c6ff70a2e10b8db60f51abb686f30df6a17fc5fb3770434ba43a7ee5437655</vt:lpwstr>
  </property>
</Properties>
</file>